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Synoda o synodalit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plze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ňsk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á diecéze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Farnost (nepovinné):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Doma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žlice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Zapisovatel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moder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átor (nepovinné):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řina Krutinov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Marie Petr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Kontakt (mail/tel.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nepovinn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é):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marus.petrzikova@gmail.com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Farn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Modlitby matek (6 osob)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 setk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: 17.02.2022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kladn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ot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zka: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putov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v c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rkvi - Otev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řenost farn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ch spole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Obklopujeme se lidmi se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 chceme tr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vit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Tvoř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genera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skupiny - funguj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vln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ch, kdy jsme 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kdy uzav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Do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je pro 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choz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nebo hledaj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se obt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žně začlenit. Nejsme ochotn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ěkoho nov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 pozvat,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řijmout.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Setk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 se s lidmi, kte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nepat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do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ějak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farnosti - pendle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 putuj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 farnostech - nemaj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ukotven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Naproti tomu - liturgie je 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šem - důležit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jsou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tosti, i kdy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se nec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Chyb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rodinn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sv.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Shrnut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Nec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tit se v 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řesťansk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odm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ani nucen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vat pozor, aby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společenstv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bylo 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 otev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Poznámka: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